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AEF0" w14:textId="4D339A1F" w:rsidR="0050448D" w:rsidRPr="00262BD0" w:rsidRDefault="0050448D" w:rsidP="00262BD0">
      <w:pPr>
        <w:spacing w:after="160" w:line="252" w:lineRule="auto"/>
        <w:jc w:val="center"/>
        <w:rPr>
          <w:rFonts w:ascii="Times New Roman" w:eastAsia="Calibri" w:hAnsi="Times New Roman" w:cs="Times New Roman"/>
          <w:b/>
          <w:bCs/>
          <w:sz w:val="24"/>
          <w:szCs w:val="24"/>
          <w:lang w:eastAsia="en-US"/>
        </w:rPr>
      </w:pPr>
      <w:bookmarkStart w:id="0" w:name="_Hlk124954603"/>
      <w:r w:rsidRPr="00262BD0">
        <w:rPr>
          <w:rFonts w:ascii="Times New Roman" w:eastAsia="Calibri" w:hAnsi="Times New Roman" w:cs="Times New Roman"/>
          <w:b/>
          <w:bCs/>
          <w:sz w:val="24"/>
          <w:szCs w:val="24"/>
        </w:rPr>
        <w:t>202</w:t>
      </w:r>
      <w:r w:rsidR="008A2A6C" w:rsidRPr="00262BD0">
        <w:rPr>
          <w:rFonts w:ascii="Times New Roman" w:eastAsia="Calibri" w:hAnsi="Times New Roman" w:cs="Times New Roman"/>
          <w:b/>
          <w:bCs/>
          <w:sz w:val="24"/>
          <w:szCs w:val="24"/>
        </w:rPr>
        <w:t>3</w:t>
      </w:r>
      <w:r w:rsidRPr="00262BD0">
        <w:rPr>
          <w:rFonts w:ascii="Times New Roman" w:eastAsia="Calibri" w:hAnsi="Times New Roman" w:cs="Times New Roman"/>
          <w:b/>
          <w:bCs/>
          <w:sz w:val="24"/>
          <w:szCs w:val="24"/>
        </w:rPr>
        <w:t>-202</w:t>
      </w:r>
      <w:r w:rsidR="008A2A6C" w:rsidRPr="00262BD0">
        <w:rPr>
          <w:rFonts w:ascii="Times New Roman" w:eastAsia="Calibri" w:hAnsi="Times New Roman" w:cs="Times New Roman"/>
          <w:b/>
          <w:bCs/>
          <w:sz w:val="24"/>
          <w:szCs w:val="24"/>
        </w:rPr>
        <w:t>4</w:t>
      </w:r>
      <w:r w:rsidRPr="00262BD0">
        <w:rPr>
          <w:rFonts w:ascii="Times New Roman" w:eastAsia="Calibri" w:hAnsi="Times New Roman" w:cs="Times New Roman"/>
          <w:b/>
          <w:bCs/>
          <w:sz w:val="24"/>
          <w:szCs w:val="24"/>
        </w:rPr>
        <w:t xml:space="preserve"> Eğitim-Öğretim Yılı </w:t>
      </w:r>
      <w:r w:rsidR="00262BD0">
        <w:rPr>
          <w:rFonts w:ascii="Times New Roman" w:eastAsia="Calibri" w:hAnsi="Times New Roman" w:cs="Times New Roman"/>
          <w:b/>
          <w:bCs/>
          <w:sz w:val="24"/>
          <w:szCs w:val="24"/>
        </w:rPr>
        <w:t xml:space="preserve">Güz Dönemi </w:t>
      </w:r>
      <w:r w:rsidR="00262BD0" w:rsidRPr="00262BD0">
        <w:rPr>
          <w:rFonts w:ascii="Times New Roman" w:eastAsia="Calibri" w:hAnsi="Times New Roman" w:cs="Times New Roman"/>
          <w:b/>
          <w:bCs/>
          <w:sz w:val="24"/>
          <w:szCs w:val="24"/>
        </w:rPr>
        <w:t>Beşerî</w:t>
      </w:r>
      <w:r w:rsidRPr="00262BD0">
        <w:rPr>
          <w:rFonts w:ascii="Times New Roman" w:eastAsia="Calibri" w:hAnsi="Times New Roman" w:cs="Times New Roman"/>
          <w:b/>
          <w:bCs/>
          <w:sz w:val="24"/>
          <w:szCs w:val="24"/>
        </w:rPr>
        <w:t xml:space="preserve"> Bilimler Fakültesi Çift Anadal ve Yan Dal Kontenjanları</w:t>
      </w:r>
    </w:p>
    <w:p w14:paraId="2F63ED41" w14:textId="77777777" w:rsidR="0050448D" w:rsidRDefault="0050448D" w:rsidP="0050448D">
      <w:pPr>
        <w:ind w:firstLine="708"/>
        <w:rPr>
          <w:rFonts w:ascii="Times New Roman" w:eastAsia="Calibri" w:hAnsi="Times New Roman" w:cs="Times New Roman"/>
        </w:rPr>
      </w:pPr>
    </w:p>
    <w:p w14:paraId="279195B5" w14:textId="3F1589E6" w:rsidR="0050448D" w:rsidRPr="00262BD0" w:rsidRDefault="0050448D" w:rsidP="00262BD0">
      <w:pPr>
        <w:pStyle w:val="ListeParagraf"/>
        <w:numPr>
          <w:ilvl w:val="0"/>
          <w:numId w:val="5"/>
        </w:numPr>
        <w:spacing w:after="160" w:line="252" w:lineRule="auto"/>
        <w:rPr>
          <w:b/>
          <w:bCs/>
        </w:rPr>
      </w:pPr>
      <w:r w:rsidRPr="00262BD0">
        <w:rPr>
          <w:b/>
          <w:bCs/>
        </w:rPr>
        <w:t>202</w:t>
      </w:r>
      <w:r w:rsidR="008A2A6C" w:rsidRPr="00262BD0">
        <w:rPr>
          <w:b/>
          <w:bCs/>
        </w:rPr>
        <w:t>3</w:t>
      </w:r>
      <w:r w:rsidRPr="00262BD0">
        <w:rPr>
          <w:b/>
          <w:bCs/>
        </w:rPr>
        <w:t>-202</w:t>
      </w:r>
      <w:r w:rsidR="008A2A6C" w:rsidRPr="00262BD0">
        <w:rPr>
          <w:b/>
          <w:bCs/>
        </w:rPr>
        <w:t>4</w:t>
      </w:r>
      <w:r w:rsidRPr="00262BD0">
        <w:rPr>
          <w:b/>
          <w:bCs/>
        </w:rPr>
        <w:t xml:space="preserve"> Eğitim-Öğretim Yılı Güz Dönemi Çift Ana Dal Kontenjanları</w:t>
      </w:r>
    </w:p>
    <w:tbl>
      <w:tblPr>
        <w:tblW w:w="14038" w:type="dxa"/>
        <w:tblInd w:w="-8" w:type="dxa"/>
        <w:tblCellMar>
          <w:left w:w="0" w:type="dxa"/>
          <w:right w:w="0" w:type="dxa"/>
        </w:tblCellMar>
        <w:tblLook w:val="04A0" w:firstRow="1" w:lastRow="0" w:firstColumn="1" w:lastColumn="0" w:noHBand="0" w:noVBand="1"/>
      </w:tblPr>
      <w:tblGrid>
        <w:gridCol w:w="2608"/>
        <w:gridCol w:w="16"/>
        <w:gridCol w:w="1217"/>
        <w:gridCol w:w="16"/>
        <w:gridCol w:w="1838"/>
        <w:gridCol w:w="16"/>
        <w:gridCol w:w="1193"/>
        <w:gridCol w:w="16"/>
        <w:gridCol w:w="7102"/>
        <w:gridCol w:w="16"/>
      </w:tblGrid>
      <w:tr w:rsidR="0050448D" w:rsidRPr="00262BD0" w14:paraId="3DF8C83C" w14:textId="77777777" w:rsidTr="0050448D">
        <w:trPr>
          <w:trHeight w:val="486"/>
        </w:trPr>
        <w:tc>
          <w:tcPr>
            <w:tcW w:w="260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28FD7C"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Bölüm</w:t>
            </w:r>
          </w:p>
        </w:tc>
        <w:tc>
          <w:tcPr>
            <w:tcW w:w="0" w:type="auto"/>
            <w:vAlign w:val="center"/>
            <w:hideMark/>
          </w:tcPr>
          <w:p w14:paraId="1A914D23"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2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348F3B2" w14:textId="77777777" w:rsidR="0050448D" w:rsidRPr="00262BD0" w:rsidRDefault="0050448D">
            <w:pPr>
              <w:spacing w:before="100" w:beforeAutospacing="1" w:after="100" w:afterAutospacing="1" w:line="252" w:lineRule="auto"/>
              <w:jc w:val="center"/>
              <w:rPr>
                <w:rFonts w:ascii="Times New Roman" w:hAnsi="Times New Roman" w:cs="Times New Roman"/>
                <w:b/>
                <w:bCs/>
                <w:color w:val="000000"/>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Yarıyıl</w:t>
            </w:r>
          </w:p>
          <w:p w14:paraId="30B9C9CC" w14:textId="77777777" w:rsidR="0050448D" w:rsidRPr="00262BD0" w:rsidRDefault="0050448D">
            <w:pPr>
              <w:spacing w:before="100" w:beforeAutospacing="1" w:after="100" w:afterAutospacing="1" w:line="252" w:lineRule="auto"/>
              <w:jc w:val="center"/>
              <w:rPr>
                <w:rFonts w:ascii="Times New Roman" w:eastAsia="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(Hazırlık hariç bölüme başlangıç yarıyılı)</w:t>
            </w:r>
          </w:p>
        </w:tc>
        <w:tc>
          <w:tcPr>
            <w:tcW w:w="0" w:type="auto"/>
            <w:vAlign w:val="center"/>
            <w:hideMark/>
          </w:tcPr>
          <w:p w14:paraId="627F55E6" w14:textId="77777777" w:rsidR="0050448D" w:rsidRPr="00262BD0" w:rsidRDefault="0050448D">
            <w:pPr>
              <w:rPr>
                <w:rFonts w:ascii="Times New Roman" w:eastAsia="Times New Roman" w:hAnsi="Times New Roman" w:cs="Times New Roman"/>
                <w:kern w:val="2"/>
                <w:sz w:val="20"/>
                <w:szCs w:val="20"/>
                <w:lang w:eastAsia="en-US"/>
                <w14:ligatures w14:val="standardContextual"/>
              </w:rPr>
            </w:pPr>
          </w:p>
        </w:tc>
        <w:tc>
          <w:tcPr>
            <w:tcW w:w="183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93DC69" w14:textId="77777777" w:rsidR="00710941" w:rsidRDefault="00710941">
            <w:pPr>
              <w:spacing w:before="100" w:beforeAutospacing="1" w:after="100" w:afterAutospacing="1" w:line="252" w:lineRule="auto"/>
              <w:jc w:val="center"/>
              <w:rPr>
                <w:rFonts w:ascii="Times New Roman" w:hAnsi="Times New Roman" w:cs="Times New Roman"/>
                <w:b/>
                <w:bCs/>
                <w:color w:val="000000"/>
                <w:kern w:val="2"/>
                <w:sz w:val="20"/>
                <w:szCs w:val="20"/>
                <w:lang w:eastAsia="en-US"/>
                <w14:ligatures w14:val="standardContextual"/>
              </w:rPr>
            </w:pPr>
          </w:p>
          <w:p w14:paraId="4A0F3AA3" w14:textId="4E0D055F"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Bölüm Kontenjanı</w:t>
            </w:r>
          </w:p>
          <w:p w14:paraId="45495023" w14:textId="77777777" w:rsidR="0050448D" w:rsidRPr="00262BD0" w:rsidRDefault="0050448D">
            <w:pPr>
              <w:spacing w:before="100" w:beforeAutospacing="1" w:after="100" w:afterAutospacing="1" w:line="252" w:lineRule="auto"/>
              <w:jc w:val="center"/>
              <w:rPr>
                <w:rFonts w:ascii="Times New Roman" w:eastAsia="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(3./5. Yarıyıl)</w:t>
            </w:r>
          </w:p>
        </w:tc>
        <w:tc>
          <w:tcPr>
            <w:tcW w:w="0" w:type="auto"/>
            <w:vAlign w:val="center"/>
            <w:hideMark/>
          </w:tcPr>
          <w:p w14:paraId="28942F26" w14:textId="77777777" w:rsidR="0050448D" w:rsidRPr="00262BD0" w:rsidRDefault="0050448D">
            <w:pPr>
              <w:rPr>
                <w:rFonts w:ascii="Times New Roman" w:eastAsia="Times New Roman" w:hAnsi="Times New Roman" w:cs="Times New Roman"/>
                <w:kern w:val="2"/>
                <w:sz w:val="20"/>
                <w:szCs w:val="20"/>
                <w:lang w:eastAsia="en-US"/>
                <w14:ligatures w14:val="standardContextual"/>
              </w:rPr>
            </w:pPr>
          </w:p>
        </w:tc>
        <w:tc>
          <w:tcPr>
            <w:tcW w:w="119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C0407F" w14:textId="77777777" w:rsidR="00710941" w:rsidRDefault="00710941">
            <w:pPr>
              <w:spacing w:before="100" w:beforeAutospacing="1" w:after="100" w:afterAutospacing="1" w:line="252" w:lineRule="auto"/>
              <w:jc w:val="center"/>
              <w:rPr>
                <w:rFonts w:ascii="Times New Roman" w:hAnsi="Times New Roman" w:cs="Times New Roman"/>
                <w:b/>
                <w:bCs/>
                <w:color w:val="000000"/>
                <w:kern w:val="2"/>
                <w:sz w:val="20"/>
                <w:szCs w:val="20"/>
                <w:lang w:eastAsia="en-US"/>
                <w14:ligatures w14:val="standardContextual"/>
              </w:rPr>
            </w:pPr>
          </w:p>
          <w:p w14:paraId="57E195E0" w14:textId="177B8C40"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Çift Ana Dal Kontenjanı</w:t>
            </w:r>
          </w:p>
        </w:tc>
        <w:tc>
          <w:tcPr>
            <w:tcW w:w="0" w:type="auto"/>
            <w:vAlign w:val="center"/>
            <w:hideMark/>
          </w:tcPr>
          <w:p w14:paraId="043FA0C0"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71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068838"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Çift Ana Dal Başvurusu Yapabilecek Bölümler</w:t>
            </w:r>
          </w:p>
        </w:tc>
        <w:tc>
          <w:tcPr>
            <w:tcW w:w="0" w:type="auto"/>
            <w:vAlign w:val="center"/>
            <w:hideMark/>
          </w:tcPr>
          <w:p w14:paraId="4DA49519" w14:textId="77777777" w:rsidR="0050448D" w:rsidRPr="00262BD0" w:rsidRDefault="0050448D">
            <w:pPr>
              <w:rPr>
                <w:rFonts w:ascii="Times New Roman" w:hAnsi="Times New Roman" w:cs="Times New Roman"/>
                <w:kern w:val="2"/>
                <w:sz w:val="20"/>
                <w:szCs w:val="20"/>
                <w:lang w:eastAsia="en-US"/>
                <w14:ligatures w14:val="standardContextual"/>
              </w:rPr>
            </w:pPr>
          </w:p>
        </w:tc>
      </w:tr>
      <w:tr w:rsidR="00343DFA" w:rsidRPr="00262BD0" w14:paraId="528FB5D7" w14:textId="77777777" w:rsidTr="008A2A6C">
        <w:trPr>
          <w:trHeight w:val="238"/>
        </w:trPr>
        <w:tc>
          <w:tcPr>
            <w:tcW w:w="2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266BB5" w14:textId="77777777" w:rsidR="00343DFA" w:rsidRPr="00262BD0" w:rsidRDefault="00343DFA" w:rsidP="00343DFA">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 xml:space="preserve">İngiliz Dili ve Edebiyatı </w:t>
            </w:r>
          </w:p>
        </w:tc>
        <w:tc>
          <w:tcPr>
            <w:tcW w:w="0" w:type="auto"/>
            <w:vAlign w:val="center"/>
            <w:hideMark/>
          </w:tcPr>
          <w:p w14:paraId="38FEC44A" w14:textId="77777777" w:rsidR="00343DFA" w:rsidRPr="00262BD0" w:rsidRDefault="00343DFA" w:rsidP="00343DFA">
            <w:pPr>
              <w:rPr>
                <w:rFonts w:ascii="Times New Roman" w:hAnsi="Times New Roman" w:cs="Times New Roman"/>
                <w:kern w:val="2"/>
                <w:sz w:val="20"/>
                <w:szCs w:val="20"/>
                <w:lang w:eastAsia="en-US"/>
                <w14:ligatures w14:val="standardContextual"/>
              </w:rPr>
            </w:pPr>
          </w:p>
        </w:tc>
        <w:tc>
          <w:tcPr>
            <w:tcW w:w="12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20BD13F1" w14:textId="633425D8" w:rsidR="00343DFA" w:rsidRPr="00262BD0" w:rsidRDefault="00343DFA" w:rsidP="00343DFA">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3/4/5</w:t>
            </w:r>
          </w:p>
        </w:tc>
        <w:tc>
          <w:tcPr>
            <w:tcW w:w="0" w:type="auto"/>
            <w:vAlign w:val="center"/>
          </w:tcPr>
          <w:p w14:paraId="10B2BBDA" w14:textId="77777777" w:rsidR="00343DFA" w:rsidRPr="00262BD0" w:rsidRDefault="00343DFA" w:rsidP="00343DFA">
            <w:pPr>
              <w:rPr>
                <w:rFonts w:ascii="Times New Roman" w:hAnsi="Times New Roman" w:cs="Times New Roman"/>
                <w:kern w:val="2"/>
                <w:sz w:val="20"/>
                <w:szCs w:val="20"/>
                <w:lang w:eastAsia="en-US"/>
                <w14:ligatures w14:val="standardContextual"/>
              </w:rPr>
            </w:pPr>
          </w:p>
        </w:tc>
        <w:tc>
          <w:tcPr>
            <w:tcW w:w="1838" w:type="dxa"/>
            <w:tcBorders>
              <w:top w:val="nil"/>
              <w:left w:val="nil"/>
              <w:bottom w:val="single" w:sz="8" w:space="0" w:color="auto"/>
              <w:right w:val="single" w:sz="8" w:space="0" w:color="auto"/>
            </w:tcBorders>
            <w:tcMar>
              <w:top w:w="0" w:type="dxa"/>
              <w:left w:w="70" w:type="dxa"/>
              <w:bottom w:w="0" w:type="dxa"/>
              <w:right w:w="70" w:type="dxa"/>
            </w:tcMar>
            <w:vAlign w:val="center"/>
          </w:tcPr>
          <w:p w14:paraId="33DD4F9F" w14:textId="38783720" w:rsidR="00343DFA" w:rsidRPr="00262BD0" w:rsidRDefault="006023C7" w:rsidP="00343DFA">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55/45</w:t>
            </w:r>
          </w:p>
        </w:tc>
        <w:tc>
          <w:tcPr>
            <w:tcW w:w="0" w:type="auto"/>
            <w:vAlign w:val="center"/>
          </w:tcPr>
          <w:p w14:paraId="4C444DCB" w14:textId="70625AD7" w:rsidR="00343DFA" w:rsidRPr="00262BD0" w:rsidRDefault="00343DFA" w:rsidP="00343DFA">
            <w:pPr>
              <w:rPr>
                <w:rFonts w:ascii="Times New Roman" w:hAnsi="Times New Roman" w:cs="Times New Roman"/>
                <w:kern w:val="2"/>
                <w:sz w:val="20"/>
                <w:szCs w:val="20"/>
                <w:lang w:eastAsia="en-US"/>
                <w14:ligatures w14:val="standardContextual"/>
              </w:rPr>
            </w:pP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tcPr>
          <w:p w14:paraId="73694613" w14:textId="74E95CEB" w:rsidR="00343DFA" w:rsidRPr="00262BD0" w:rsidRDefault="00C93283" w:rsidP="00343DFA">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40</w:t>
            </w:r>
          </w:p>
        </w:tc>
        <w:tc>
          <w:tcPr>
            <w:tcW w:w="0" w:type="auto"/>
            <w:vAlign w:val="center"/>
            <w:hideMark/>
          </w:tcPr>
          <w:p w14:paraId="28B2453C" w14:textId="77777777" w:rsidR="00343DFA" w:rsidRPr="00262BD0" w:rsidRDefault="00343DFA" w:rsidP="00343DFA">
            <w:pPr>
              <w:rPr>
                <w:rFonts w:ascii="Times New Roman" w:hAnsi="Times New Roman" w:cs="Times New Roman"/>
                <w:kern w:val="2"/>
                <w:sz w:val="20"/>
                <w:szCs w:val="20"/>
                <w:lang w:eastAsia="en-US"/>
                <w14:ligatures w14:val="standardContextual"/>
              </w:rPr>
            </w:pPr>
          </w:p>
        </w:tc>
        <w:tc>
          <w:tcPr>
            <w:tcW w:w="7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16CBDD" w14:textId="77777777" w:rsidR="00343DFA" w:rsidRPr="00262BD0" w:rsidRDefault="00343DFA" w:rsidP="00343DFA">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Psikoloji, Siyaset Bilimi ve Kamu Yönetimi, Siyaset Bilimi ve Uluslararası İlişkiler, İngilizce Mütercim ve Tercümanlık, Türk Dili ve Edebiyatı</w:t>
            </w:r>
          </w:p>
        </w:tc>
        <w:tc>
          <w:tcPr>
            <w:tcW w:w="0" w:type="auto"/>
            <w:vAlign w:val="center"/>
            <w:hideMark/>
          </w:tcPr>
          <w:p w14:paraId="3797B88C" w14:textId="77777777" w:rsidR="00343DFA" w:rsidRPr="00262BD0" w:rsidRDefault="00343DFA" w:rsidP="00343DFA">
            <w:pPr>
              <w:rPr>
                <w:rFonts w:ascii="Times New Roman" w:hAnsi="Times New Roman" w:cs="Times New Roman"/>
                <w:kern w:val="2"/>
                <w:sz w:val="20"/>
                <w:szCs w:val="20"/>
                <w:lang w:eastAsia="en-US"/>
                <w14:ligatures w14:val="standardContextual"/>
              </w:rPr>
            </w:pPr>
          </w:p>
        </w:tc>
      </w:tr>
      <w:tr w:rsidR="0050448D" w:rsidRPr="00262BD0" w14:paraId="08A7F40C" w14:textId="77777777" w:rsidTr="0050448D">
        <w:trPr>
          <w:trHeight w:val="608"/>
        </w:trPr>
        <w:tc>
          <w:tcPr>
            <w:tcW w:w="2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3FD0EB" w14:textId="77777777" w:rsidR="0050448D" w:rsidRPr="00262BD0" w:rsidRDefault="0050448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Psikoloji</w:t>
            </w:r>
          </w:p>
        </w:tc>
        <w:tc>
          <w:tcPr>
            <w:tcW w:w="0" w:type="auto"/>
            <w:vAlign w:val="center"/>
            <w:hideMark/>
          </w:tcPr>
          <w:p w14:paraId="213EC314"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2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CEABE8"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3/5</w:t>
            </w:r>
          </w:p>
        </w:tc>
        <w:tc>
          <w:tcPr>
            <w:tcW w:w="0" w:type="auto"/>
            <w:vAlign w:val="center"/>
            <w:hideMark/>
          </w:tcPr>
          <w:p w14:paraId="36A5D4B9"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8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DE9759" w14:textId="0AFF8535" w:rsidR="0050448D" w:rsidRPr="00262BD0" w:rsidRDefault="008A2A6C">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9</w:t>
            </w:r>
            <w:r w:rsidR="006023C7" w:rsidRPr="00262BD0">
              <w:rPr>
                <w:rFonts w:ascii="Times New Roman" w:hAnsi="Times New Roman" w:cs="Times New Roman"/>
                <w:kern w:val="2"/>
                <w:sz w:val="20"/>
                <w:szCs w:val="20"/>
                <w:lang w:eastAsia="en-US"/>
                <w14:ligatures w14:val="standardContextual"/>
              </w:rPr>
              <w:t>0/82</w:t>
            </w:r>
          </w:p>
        </w:tc>
        <w:tc>
          <w:tcPr>
            <w:tcW w:w="0" w:type="auto"/>
            <w:vAlign w:val="center"/>
            <w:hideMark/>
          </w:tcPr>
          <w:p w14:paraId="0060F885"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2AA8DC" w14:textId="5BFBCFE4" w:rsidR="0050448D" w:rsidRPr="00262BD0" w:rsidRDefault="00C93283">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68</w:t>
            </w:r>
          </w:p>
        </w:tc>
        <w:tc>
          <w:tcPr>
            <w:tcW w:w="0" w:type="auto"/>
            <w:vAlign w:val="center"/>
            <w:hideMark/>
          </w:tcPr>
          <w:p w14:paraId="369CCFA6"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7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D6DF5C" w14:textId="77777777" w:rsidR="0050448D" w:rsidRPr="00262BD0" w:rsidRDefault="0050448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Beslenme ve Diyetetik, Çocuk Gelişimi, Dil ve Konuşma Terapisi, Fizyoterapi ve Rehabilitasyon, İngiliz Dili ve Edebiyatı, Siyaset Bilimi ve Kamu Yönetimi, Siyaset Bilimi ve Uluslararası İlişkiler, İngilizce Mütercim ve Tercümanlık, Türk Dili ve Edebiyatı</w:t>
            </w:r>
          </w:p>
        </w:tc>
        <w:tc>
          <w:tcPr>
            <w:tcW w:w="0" w:type="auto"/>
            <w:vAlign w:val="center"/>
            <w:hideMark/>
          </w:tcPr>
          <w:p w14:paraId="26438DE9" w14:textId="77777777" w:rsidR="0050448D" w:rsidRPr="00262BD0" w:rsidRDefault="0050448D">
            <w:pPr>
              <w:rPr>
                <w:rFonts w:ascii="Times New Roman" w:hAnsi="Times New Roman" w:cs="Times New Roman"/>
                <w:kern w:val="2"/>
                <w:sz w:val="20"/>
                <w:szCs w:val="20"/>
                <w:lang w:eastAsia="en-US"/>
                <w14:ligatures w14:val="standardContextual"/>
              </w:rPr>
            </w:pPr>
          </w:p>
        </w:tc>
      </w:tr>
      <w:tr w:rsidR="0050448D" w:rsidRPr="00262BD0" w14:paraId="4104BE25" w14:textId="77777777" w:rsidTr="008A2A6C">
        <w:trPr>
          <w:trHeight w:val="691"/>
        </w:trPr>
        <w:tc>
          <w:tcPr>
            <w:tcW w:w="2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4A2004" w14:textId="77777777" w:rsidR="0050448D" w:rsidRPr="00262BD0" w:rsidRDefault="0050448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İngilizce Mütercim ve Tercümanlık</w:t>
            </w:r>
          </w:p>
        </w:tc>
        <w:tc>
          <w:tcPr>
            <w:tcW w:w="0" w:type="auto"/>
            <w:vAlign w:val="center"/>
            <w:hideMark/>
          </w:tcPr>
          <w:p w14:paraId="6CBB0102"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2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5D229579" w14:textId="25A840F0" w:rsidR="0050448D" w:rsidRPr="00262BD0" w:rsidRDefault="00343DFA">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3/4/5</w:t>
            </w:r>
          </w:p>
        </w:tc>
        <w:tc>
          <w:tcPr>
            <w:tcW w:w="0" w:type="auto"/>
            <w:vAlign w:val="center"/>
          </w:tcPr>
          <w:p w14:paraId="12CD2497"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838" w:type="dxa"/>
            <w:tcBorders>
              <w:top w:val="nil"/>
              <w:left w:val="nil"/>
              <w:bottom w:val="single" w:sz="8" w:space="0" w:color="auto"/>
              <w:right w:val="single" w:sz="8" w:space="0" w:color="auto"/>
            </w:tcBorders>
            <w:tcMar>
              <w:top w:w="0" w:type="dxa"/>
              <w:left w:w="70" w:type="dxa"/>
              <w:bottom w:w="0" w:type="dxa"/>
              <w:right w:w="70" w:type="dxa"/>
            </w:tcMar>
            <w:vAlign w:val="center"/>
          </w:tcPr>
          <w:p w14:paraId="63018254" w14:textId="0D063C24" w:rsidR="0050448D" w:rsidRPr="00262BD0" w:rsidRDefault="006023C7">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50/50</w:t>
            </w:r>
          </w:p>
        </w:tc>
        <w:tc>
          <w:tcPr>
            <w:tcW w:w="0" w:type="auto"/>
            <w:vAlign w:val="center"/>
          </w:tcPr>
          <w:p w14:paraId="4BF1C9AD"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tcPr>
          <w:p w14:paraId="15D2C0AD" w14:textId="07194FC5" w:rsidR="0050448D" w:rsidRPr="00262BD0" w:rsidRDefault="00C93283">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40</w:t>
            </w:r>
          </w:p>
        </w:tc>
        <w:tc>
          <w:tcPr>
            <w:tcW w:w="0" w:type="auto"/>
            <w:vAlign w:val="center"/>
            <w:hideMark/>
          </w:tcPr>
          <w:p w14:paraId="5136639F"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7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989C23" w14:textId="77777777" w:rsidR="0050448D" w:rsidRPr="00262BD0" w:rsidRDefault="0050448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İngiliz Dili ve Edebiyatı, Türk Dili ve Edebiyatı, Psikoloji, Siyaset Bilimi ve Uluslararası İlişkiler, Siyaset Bilimi ve Kamu Yönetimi</w:t>
            </w:r>
          </w:p>
        </w:tc>
        <w:tc>
          <w:tcPr>
            <w:tcW w:w="0" w:type="auto"/>
            <w:vAlign w:val="center"/>
            <w:hideMark/>
          </w:tcPr>
          <w:p w14:paraId="2FAAA83B" w14:textId="77777777" w:rsidR="0050448D" w:rsidRPr="00262BD0" w:rsidRDefault="0050448D">
            <w:pPr>
              <w:rPr>
                <w:rFonts w:ascii="Times New Roman" w:hAnsi="Times New Roman" w:cs="Times New Roman"/>
                <w:kern w:val="2"/>
                <w:sz w:val="20"/>
                <w:szCs w:val="20"/>
                <w:lang w:eastAsia="en-US"/>
                <w14:ligatures w14:val="standardContextual"/>
              </w:rPr>
            </w:pPr>
          </w:p>
        </w:tc>
      </w:tr>
      <w:tr w:rsidR="0050448D" w:rsidRPr="00262BD0" w14:paraId="40B081D9" w14:textId="77777777" w:rsidTr="008A2A6C">
        <w:trPr>
          <w:trHeight w:val="238"/>
        </w:trPr>
        <w:tc>
          <w:tcPr>
            <w:tcW w:w="2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FF5BB1" w14:textId="77777777" w:rsidR="0050448D" w:rsidRPr="00262BD0" w:rsidRDefault="0050448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Türk Dili ve Edebiyatı</w:t>
            </w:r>
          </w:p>
        </w:tc>
        <w:tc>
          <w:tcPr>
            <w:tcW w:w="0" w:type="auto"/>
            <w:vAlign w:val="center"/>
            <w:hideMark/>
          </w:tcPr>
          <w:p w14:paraId="786D95BA"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2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1F15E74D" w14:textId="2ECF6B4E" w:rsidR="0050448D" w:rsidRPr="00262BD0" w:rsidRDefault="006023C7">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3/5</w:t>
            </w:r>
          </w:p>
        </w:tc>
        <w:tc>
          <w:tcPr>
            <w:tcW w:w="0" w:type="auto"/>
            <w:vAlign w:val="center"/>
          </w:tcPr>
          <w:p w14:paraId="265729A6"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838" w:type="dxa"/>
            <w:tcBorders>
              <w:top w:val="nil"/>
              <w:left w:val="nil"/>
              <w:bottom w:val="single" w:sz="8" w:space="0" w:color="auto"/>
              <w:right w:val="single" w:sz="8" w:space="0" w:color="auto"/>
            </w:tcBorders>
            <w:tcMar>
              <w:top w:w="0" w:type="dxa"/>
              <w:left w:w="70" w:type="dxa"/>
              <w:bottom w:w="0" w:type="dxa"/>
              <w:right w:w="70" w:type="dxa"/>
            </w:tcMar>
            <w:vAlign w:val="center"/>
          </w:tcPr>
          <w:p w14:paraId="78E59360" w14:textId="30E68F40" w:rsidR="0050448D" w:rsidRPr="00262BD0" w:rsidRDefault="006023C7">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40/40</w:t>
            </w:r>
          </w:p>
        </w:tc>
        <w:tc>
          <w:tcPr>
            <w:tcW w:w="0" w:type="auto"/>
            <w:vAlign w:val="center"/>
          </w:tcPr>
          <w:p w14:paraId="1A53D46C"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tcPr>
          <w:p w14:paraId="1D08E12B" w14:textId="73B0B546" w:rsidR="0050448D" w:rsidRPr="00262BD0" w:rsidRDefault="00C93283">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32</w:t>
            </w:r>
          </w:p>
        </w:tc>
        <w:tc>
          <w:tcPr>
            <w:tcW w:w="0" w:type="auto"/>
            <w:vAlign w:val="center"/>
            <w:hideMark/>
          </w:tcPr>
          <w:p w14:paraId="78B2EF5B" w14:textId="77777777" w:rsidR="0050448D" w:rsidRPr="00262BD0" w:rsidRDefault="0050448D">
            <w:pPr>
              <w:rPr>
                <w:rFonts w:ascii="Times New Roman" w:hAnsi="Times New Roman" w:cs="Times New Roman"/>
                <w:kern w:val="2"/>
                <w:sz w:val="20"/>
                <w:szCs w:val="20"/>
                <w:lang w:eastAsia="en-US"/>
                <w14:ligatures w14:val="standardContextual"/>
              </w:rPr>
            </w:pPr>
          </w:p>
        </w:tc>
        <w:tc>
          <w:tcPr>
            <w:tcW w:w="7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9573DE" w14:textId="77777777" w:rsidR="0050448D" w:rsidRPr="00262BD0" w:rsidRDefault="0050448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İngiliz Dili ve Edebiyatı, Psikoloji, İngilizce Mütercim Tercümanlık, Siyaset Bilimi ve Uluslararası İlişkiler, Siyaset Bilimi ve Kamu Yönetimi</w:t>
            </w:r>
          </w:p>
        </w:tc>
        <w:tc>
          <w:tcPr>
            <w:tcW w:w="0" w:type="auto"/>
            <w:vAlign w:val="center"/>
            <w:hideMark/>
          </w:tcPr>
          <w:p w14:paraId="178ABE3A" w14:textId="77777777" w:rsidR="0050448D" w:rsidRPr="00262BD0" w:rsidRDefault="0050448D">
            <w:pPr>
              <w:rPr>
                <w:rFonts w:ascii="Times New Roman" w:hAnsi="Times New Roman" w:cs="Times New Roman"/>
                <w:kern w:val="2"/>
                <w:sz w:val="20"/>
                <w:szCs w:val="20"/>
                <w:lang w:eastAsia="en-US"/>
                <w14:ligatures w14:val="standardContextual"/>
              </w:rPr>
            </w:pPr>
          </w:p>
        </w:tc>
      </w:tr>
    </w:tbl>
    <w:p w14:paraId="4E72464F" w14:textId="77777777" w:rsidR="0050448D" w:rsidRDefault="0050448D" w:rsidP="0050448D">
      <w:pPr>
        <w:jc w:val="both"/>
        <w:rPr>
          <w:b/>
          <w:bCs/>
        </w:rPr>
      </w:pPr>
    </w:p>
    <w:p w14:paraId="110034CC" w14:textId="77777777" w:rsidR="0050448D" w:rsidRDefault="0050448D" w:rsidP="0050448D">
      <w:pPr>
        <w:jc w:val="both"/>
        <w:rPr>
          <w:rFonts w:ascii="Times New Roman" w:eastAsia="Times New Roman" w:hAnsi="Times New Roman" w:cs="Times New Roman"/>
          <w:b/>
          <w:bCs/>
          <w:sz w:val="24"/>
          <w:szCs w:val="24"/>
        </w:rPr>
      </w:pPr>
    </w:p>
    <w:p w14:paraId="226CEC2F" w14:textId="77777777" w:rsidR="0050448D" w:rsidRDefault="0050448D" w:rsidP="0050448D">
      <w:pPr>
        <w:jc w:val="both"/>
        <w:rPr>
          <w:rFonts w:ascii="Times New Roman" w:eastAsia="Times New Roman" w:hAnsi="Times New Roman" w:cs="Times New Roman"/>
          <w:b/>
          <w:bCs/>
          <w:sz w:val="24"/>
          <w:szCs w:val="24"/>
        </w:rPr>
      </w:pPr>
    </w:p>
    <w:p w14:paraId="69B8718D" w14:textId="77777777" w:rsidR="0050448D" w:rsidRDefault="0050448D" w:rsidP="0050448D">
      <w:pPr>
        <w:jc w:val="both"/>
        <w:rPr>
          <w:rFonts w:ascii="Times New Roman" w:eastAsia="Times New Roman" w:hAnsi="Times New Roman" w:cs="Times New Roman"/>
          <w:b/>
          <w:bCs/>
          <w:sz w:val="24"/>
          <w:szCs w:val="24"/>
        </w:rPr>
      </w:pPr>
    </w:p>
    <w:p w14:paraId="7FDE28D9" w14:textId="77777777" w:rsidR="0050448D" w:rsidRDefault="0050448D" w:rsidP="0050448D">
      <w:pPr>
        <w:jc w:val="both"/>
        <w:rPr>
          <w:rFonts w:ascii="Times New Roman" w:eastAsia="Times New Roman" w:hAnsi="Times New Roman" w:cs="Times New Roman"/>
          <w:b/>
          <w:bCs/>
          <w:sz w:val="24"/>
          <w:szCs w:val="24"/>
        </w:rPr>
      </w:pPr>
    </w:p>
    <w:p w14:paraId="1D0E0514" w14:textId="77777777" w:rsidR="00262BD0" w:rsidRDefault="00262BD0" w:rsidP="0050448D">
      <w:pPr>
        <w:jc w:val="both"/>
        <w:rPr>
          <w:rFonts w:ascii="Times New Roman" w:eastAsia="Times New Roman" w:hAnsi="Times New Roman" w:cs="Times New Roman"/>
          <w:b/>
          <w:bCs/>
          <w:sz w:val="24"/>
          <w:szCs w:val="24"/>
        </w:rPr>
      </w:pPr>
    </w:p>
    <w:p w14:paraId="2B9F634E" w14:textId="77777777" w:rsidR="00262BD0" w:rsidRDefault="00262BD0" w:rsidP="0050448D">
      <w:pPr>
        <w:jc w:val="both"/>
        <w:rPr>
          <w:rFonts w:ascii="Times New Roman" w:eastAsia="Times New Roman" w:hAnsi="Times New Roman" w:cs="Times New Roman"/>
          <w:b/>
          <w:bCs/>
          <w:sz w:val="24"/>
          <w:szCs w:val="24"/>
        </w:rPr>
      </w:pPr>
    </w:p>
    <w:p w14:paraId="5F3CDDF6" w14:textId="77777777" w:rsidR="00262BD0" w:rsidRDefault="00262BD0" w:rsidP="0050448D">
      <w:pPr>
        <w:jc w:val="both"/>
        <w:rPr>
          <w:rFonts w:ascii="Times New Roman" w:eastAsia="Times New Roman" w:hAnsi="Times New Roman" w:cs="Times New Roman"/>
          <w:b/>
          <w:bCs/>
          <w:sz w:val="24"/>
          <w:szCs w:val="24"/>
        </w:rPr>
      </w:pPr>
    </w:p>
    <w:p w14:paraId="7E61B765" w14:textId="77777777" w:rsidR="0050448D" w:rsidRDefault="0050448D" w:rsidP="0050448D">
      <w:pPr>
        <w:jc w:val="both"/>
        <w:rPr>
          <w:rFonts w:ascii="Times New Roman" w:eastAsia="Times New Roman" w:hAnsi="Times New Roman" w:cs="Times New Roman"/>
          <w:b/>
          <w:bCs/>
          <w:sz w:val="24"/>
          <w:szCs w:val="24"/>
        </w:rPr>
      </w:pPr>
    </w:p>
    <w:p w14:paraId="06CBE899" w14:textId="77777777" w:rsidR="0050448D" w:rsidRDefault="0050448D" w:rsidP="0050448D">
      <w:pPr>
        <w:jc w:val="both"/>
        <w:rPr>
          <w:rFonts w:ascii="Times New Roman" w:eastAsia="Times New Roman" w:hAnsi="Times New Roman" w:cs="Times New Roman"/>
          <w:b/>
          <w:bCs/>
          <w:sz w:val="24"/>
          <w:szCs w:val="24"/>
        </w:rPr>
      </w:pPr>
    </w:p>
    <w:p w14:paraId="39CED00B" w14:textId="77777777" w:rsidR="0050448D" w:rsidRDefault="0050448D" w:rsidP="0050448D">
      <w:pPr>
        <w:jc w:val="both"/>
        <w:rPr>
          <w:rFonts w:ascii="Times New Roman" w:eastAsia="Times New Roman" w:hAnsi="Times New Roman" w:cs="Times New Roman"/>
          <w:b/>
          <w:bCs/>
          <w:sz w:val="24"/>
          <w:szCs w:val="24"/>
        </w:rPr>
      </w:pPr>
    </w:p>
    <w:p w14:paraId="58E33A6C" w14:textId="77777777" w:rsidR="0050448D" w:rsidRDefault="0050448D" w:rsidP="0050448D">
      <w:pPr>
        <w:jc w:val="both"/>
        <w:rPr>
          <w:rFonts w:ascii="Times New Roman" w:eastAsia="Times New Roman" w:hAnsi="Times New Roman" w:cs="Times New Roman"/>
          <w:b/>
          <w:bCs/>
          <w:sz w:val="24"/>
          <w:szCs w:val="24"/>
        </w:rPr>
      </w:pPr>
    </w:p>
    <w:p w14:paraId="4FF61F65" w14:textId="5A9E84C2" w:rsidR="0050448D" w:rsidRPr="00262BD0" w:rsidRDefault="0050448D" w:rsidP="00262BD0">
      <w:pPr>
        <w:pStyle w:val="ListeParagraf"/>
        <w:numPr>
          <w:ilvl w:val="0"/>
          <w:numId w:val="5"/>
        </w:numPr>
        <w:spacing w:after="160" w:line="252" w:lineRule="auto"/>
        <w:rPr>
          <w:b/>
          <w:bCs/>
        </w:rPr>
      </w:pPr>
      <w:r w:rsidRPr="00262BD0">
        <w:rPr>
          <w:b/>
          <w:bCs/>
        </w:rPr>
        <w:lastRenderedPageBreak/>
        <w:t>202</w:t>
      </w:r>
      <w:r w:rsidR="008A2A6C" w:rsidRPr="00262BD0">
        <w:rPr>
          <w:b/>
          <w:bCs/>
        </w:rPr>
        <w:t>3</w:t>
      </w:r>
      <w:r w:rsidRPr="00262BD0">
        <w:rPr>
          <w:b/>
          <w:bCs/>
        </w:rPr>
        <w:t>-202</w:t>
      </w:r>
      <w:r w:rsidR="008A2A6C" w:rsidRPr="00262BD0">
        <w:rPr>
          <w:b/>
          <w:bCs/>
        </w:rPr>
        <w:t>4</w:t>
      </w:r>
      <w:r w:rsidRPr="00262BD0">
        <w:rPr>
          <w:b/>
          <w:bCs/>
        </w:rPr>
        <w:t xml:space="preserve"> Eğitim-Öğretim Yılı Güz Dönemi Yan Dal Kontenjanları</w:t>
      </w:r>
    </w:p>
    <w:tbl>
      <w:tblPr>
        <w:tblpPr w:leftFromText="141" w:rightFromText="141" w:bottomFromText="160" w:vertAnchor="text"/>
        <w:tblW w:w="14170" w:type="dxa"/>
        <w:tblCellMar>
          <w:left w:w="0" w:type="dxa"/>
          <w:right w:w="0" w:type="dxa"/>
        </w:tblCellMar>
        <w:tblLook w:val="04A0" w:firstRow="1" w:lastRow="0" w:firstColumn="1" w:lastColumn="0" w:noHBand="0" w:noVBand="1"/>
      </w:tblPr>
      <w:tblGrid>
        <w:gridCol w:w="2635"/>
        <w:gridCol w:w="1481"/>
        <w:gridCol w:w="195"/>
        <w:gridCol w:w="2035"/>
        <w:gridCol w:w="1403"/>
        <w:gridCol w:w="17"/>
        <w:gridCol w:w="6404"/>
      </w:tblGrid>
      <w:tr w:rsidR="0050448D" w:rsidRPr="00262BD0" w14:paraId="3BC7B2AB" w14:textId="77777777" w:rsidTr="0050448D">
        <w:trPr>
          <w:trHeight w:val="854"/>
        </w:trPr>
        <w:tc>
          <w:tcPr>
            <w:tcW w:w="263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1F42C1"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Bölüm</w:t>
            </w:r>
          </w:p>
        </w:tc>
        <w:tc>
          <w:tcPr>
            <w:tcW w:w="148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A50B085" w14:textId="77777777" w:rsidR="0050448D" w:rsidRPr="00262BD0" w:rsidRDefault="0050448D">
            <w:pPr>
              <w:spacing w:before="100" w:beforeAutospacing="1" w:after="100" w:afterAutospacing="1" w:line="252" w:lineRule="auto"/>
              <w:jc w:val="center"/>
              <w:rPr>
                <w:rFonts w:ascii="Times New Roman" w:eastAsia="Times New Roman" w:hAnsi="Times New Roman" w:cs="Times New Roman"/>
                <w:b/>
                <w:bCs/>
                <w:color w:val="000000"/>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Yarıyıl</w:t>
            </w:r>
          </w:p>
          <w:p w14:paraId="44909FF4"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(Hazırlık hariç bölüme başlangıç yarıyılı)</w:t>
            </w:r>
          </w:p>
        </w:tc>
        <w:tc>
          <w:tcPr>
            <w:tcW w:w="1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B5531F9"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 </w:t>
            </w:r>
          </w:p>
        </w:tc>
        <w:tc>
          <w:tcPr>
            <w:tcW w:w="20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709BA8" w14:textId="77777777" w:rsidR="00262BD0" w:rsidRDefault="00262BD0">
            <w:pPr>
              <w:spacing w:before="100" w:beforeAutospacing="1" w:after="100" w:afterAutospacing="1" w:line="252" w:lineRule="auto"/>
              <w:jc w:val="center"/>
              <w:rPr>
                <w:rFonts w:ascii="Times New Roman" w:hAnsi="Times New Roman" w:cs="Times New Roman"/>
                <w:b/>
                <w:bCs/>
                <w:color w:val="000000"/>
                <w:kern w:val="2"/>
                <w:sz w:val="20"/>
                <w:szCs w:val="20"/>
                <w:lang w:eastAsia="en-US"/>
                <w14:ligatures w14:val="standardContextual"/>
              </w:rPr>
            </w:pPr>
          </w:p>
          <w:p w14:paraId="0E6B1199" w14:textId="4FAC63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Bölüm Kontenjanı</w:t>
            </w:r>
          </w:p>
          <w:p w14:paraId="3C8EE30A"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(3. /6. Yarıyıl)</w:t>
            </w:r>
          </w:p>
        </w:tc>
        <w:tc>
          <w:tcPr>
            <w:tcW w:w="1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0A8C2E9"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Yan Dal Kontenjanı</w:t>
            </w:r>
          </w:p>
        </w:tc>
        <w:tc>
          <w:tcPr>
            <w:tcW w:w="642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54A3B09" w14:textId="77777777" w:rsidR="0050448D" w:rsidRPr="00262BD0" w:rsidRDefault="0050448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b/>
                <w:bCs/>
                <w:color w:val="000000"/>
                <w:kern w:val="2"/>
                <w:sz w:val="20"/>
                <w:szCs w:val="20"/>
                <w:lang w:eastAsia="en-US"/>
                <w14:ligatures w14:val="standardContextual"/>
              </w:rPr>
              <w:t>Yan Dal Başvurusu Yapabilecek Bölümler</w:t>
            </w:r>
          </w:p>
        </w:tc>
      </w:tr>
      <w:bookmarkEnd w:id="0"/>
      <w:tr w:rsidR="00686CAD" w:rsidRPr="00262BD0" w14:paraId="4023F464" w14:textId="77777777" w:rsidTr="008A2A6C">
        <w:trPr>
          <w:trHeight w:val="407"/>
        </w:trPr>
        <w:tc>
          <w:tcPr>
            <w:tcW w:w="26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1E2142" w14:textId="77777777" w:rsidR="00686CAD" w:rsidRPr="00262BD0" w:rsidRDefault="00686CAD" w:rsidP="00686CA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 xml:space="preserve">İngiliz Dili ve Edebiyatı </w:t>
            </w:r>
          </w:p>
        </w:tc>
        <w:tc>
          <w:tcPr>
            <w:tcW w:w="1481" w:type="dxa"/>
            <w:tcBorders>
              <w:top w:val="nil"/>
              <w:left w:val="nil"/>
              <w:bottom w:val="single" w:sz="8" w:space="0" w:color="auto"/>
              <w:right w:val="nil"/>
            </w:tcBorders>
            <w:tcMar>
              <w:top w:w="0" w:type="dxa"/>
              <w:left w:w="70" w:type="dxa"/>
              <w:bottom w:w="0" w:type="dxa"/>
              <w:right w:w="70" w:type="dxa"/>
            </w:tcMar>
            <w:vAlign w:val="center"/>
          </w:tcPr>
          <w:p w14:paraId="59EEEAB2" w14:textId="6B2A6175" w:rsidR="00686CAD" w:rsidRPr="00262BD0" w:rsidRDefault="00686CAD"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3/4/ 5</w:t>
            </w:r>
            <w:r w:rsidR="00B13C54" w:rsidRPr="00262BD0">
              <w:rPr>
                <w:rFonts w:ascii="Times New Roman" w:hAnsi="Times New Roman" w:cs="Times New Roman"/>
                <w:kern w:val="2"/>
                <w:sz w:val="20"/>
                <w:szCs w:val="20"/>
                <w:lang w:eastAsia="en-US"/>
                <w14:ligatures w14:val="standardContextual"/>
              </w:rPr>
              <w:t>/6</w:t>
            </w:r>
          </w:p>
        </w:tc>
        <w:tc>
          <w:tcPr>
            <w:tcW w:w="19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DAE831C" w14:textId="37B1B500" w:rsidR="00686CAD" w:rsidRPr="00262BD0" w:rsidRDefault="00686CAD"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p>
        </w:tc>
        <w:tc>
          <w:tcPr>
            <w:tcW w:w="2035" w:type="dxa"/>
            <w:tcBorders>
              <w:top w:val="nil"/>
              <w:left w:val="nil"/>
              <w:bottom w:val="single" w:sz="8" w:space="0" w:color="auto"/>
              <w:right w:val="single" w:sz="8" w:space="0" w:color="auto"/>
            </w:tcBorders>
            <w:tcMar>
              <w:top w:w="0" w:type="dxa"/>
              <w:left w:w="70" w:type="dxa"/>
              <w:bottom w:w="0" w:type="dxa"/>
              <w:right w:w="70" w:type="dxa"/>
            </w:tcMar>
            <w:vAlign w:val="center"/>
          </w:tcPr>
          <w:p w14:paraId="6AE897D8" w14:textId="1DA2379F" w:rsidR="00686CAD" w:rsidRPr="00262BD0" w:rsidRDefault="00B13C54"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55/45</w:t>
            </w:r>
          </w:p>
        </w:tc>
        <w:tc>
          <w:tcPr>
            <w:tcW w:w="142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78162F07" w14:textId="297315AA" w:rsidR="00686CAD" w:rsidRPr="00262BD0" w:rsidRDefault="008939E2"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40</w:t>
            </w:r>
          </w:p>
        </w:tc>
        <w:tc>
          <w:tcPr>
            <w:tcW w:w="64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171F99" w14:textId="77777777" w:rsidR="00686CAD" w:rsidRPr="00262BD0" w:rsidRDefault="00686CAD" w:rsidP="00686CA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Psikoloji, Siyaset Bilimi ve Kamu Yönetimi, Siyaset Bilimi ve Uluslararası İlişkiler, İngilizce Mütercim ve Tercümanlık, Türk Dili ve Edebiyatı</w:t>
            </w:r>
          </w:p>
        </w:tc>
      </w:tr>
      <w:tr w:rsidR="00686CAD" w:rsidRPr="00262BD0" w14:paraId="0A1BC4E0" w14:textId="77777777" w:rsidTr="0050448D">
        <w:trPr>
          <w:trHeight w:val="1042"/>
        </w:trPr>
        <w:tc>
          <w:tcPr>
            <w:tcW w:w="26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6388EE" w14:textId="77777777" w:rsidR="00686CAD" w:rsidRPr="00262BD0" w:rsidRDefault="00686CAD" w:rsidP="00686CA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Psikoloji</w:t>
            </w:r>
          </w:p>
        </w:tc>
        <w:tc>
          <w:tcPr>
            <w:tcW w:w="1481" w:type="dxa"/>
            <w:tcBorders>
              <w:top w:val="nil"/>
              <w:left w:val="nil"/>
              <w:bottom w:val="single" w:sz="8" w:space="0" w:color="auto"/>
              <w:right w:val="nil"/>
            </w:tcBorders>
            <w:tcMar>
              <w:top w:w="0" w:type="dxa"/>
              <w:left w:w="70" w:type="dxa"/>
              <w:bottom w:w="0" w:type="dxa"/>
              <w:right w:w="70" w:type="dxa"/>
            </w:tcMar>
            <w:vAlign w:val="center"/>
            <w:hideMark/>
          </w:tcPr>
          <w:p w14:paraId="0B88DBD2" w14:textId="77777777" w:rsidR="00686CAD" w:rsidRPr="00262BD0" w:rsidRDefault="00686CAD"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3/5</w:t>
            </w:r>
          </w:p>
        </w:tc>
        <w:tc>
          <w:tcPr>
            <w:tcW w:w="1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65B419" w14:textId="77777777" w:rsidR="00686CAD" w:rsidRPr="00262BD0" w:rsidRDefault="00686CAD"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 </w:t>
            </w:r>
          </w:p>
        </w:tc>
        <w:tc>
          <w:tcPr>
            <w:tcW w:w="2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BAEE64" w14:textId="03DDF250" w:rsidR="00686CAD" w:rsidRPr="00262BD0" w:rsidRDefault="00B13C54"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90/82</w:t>
            </w:r>
          </w:p>
        </w:tc>
        <w:tc>
          <w:tcPr>
            <w:tcW w:w="142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2581480" w14:textId="51C06B79" w:rsidR="00686CAD" w:rsidRPr="00262BD0" w:rsidRDefault="008939E2"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68</w:t>
            </w:r>
          </w:p>
        </w:tc>
        <w:tc>
          <w:tcPr>
            <w:tcW w:w="64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171F62" w14:textId="77777777" w:rsidR="00686CAD" w:rsidRPr="00262BD0" w:rsidRDefault="00686CAD" w:rsidP="00686CA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Beslenme ve Diyetetik, Çocuk Gelişimi, Dil ve Konuşma Terapisi, Fizyoterapi ve Rehabilitasyon, İngiliz Dili ve Edebiyatı, Siyaset Bilimi ve Kamu Yönetimi, Siyaset Bilimi ve Uluslararası İlişkiler, İngilizce Mütercim ve Tercümanlık, Türk Dili ve Edebiyatı</w:t>
            </w:r>
          </w:p>
        </w:tc>
      </w:tr>
      <w:tr w:rsidR="00686CAD" w:rsidRPr="00262BD0" w14:paraId="769F9870" w14:textId="77777777" w:rsidTr="008A2A6C">
        <w:trPr>
          <w:trHeight w:val="748"/>
        </w:trPr>
        <w:tc>
          <w:tcPr>
            <w:tcW w:w="26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5C89C8" w14:textId="77777777" w:rsidR="00686CAD" w:rsidRPr="00262BD0" w:rsidRDefault="00686CAD" w:rsidP="00686CA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İngilizce Mütercim ve Tercümanlık</w:t>
            </w:r>
          </w:p>
        </w:tc>
        <w:tc>
          <w:tcPr>
            <w:tcW w:w="1481" w:type="dxa"/>
            <w:tcBorders>
              <w:top w:val="nil"/>
              <w:left w:val="nil"/>
              <w:bottom w:val="single" w:sz="8" w:space="0" w:color="auto"/>
              <w:right w:val="nil"/>
            </w:tcBorders>
            <w:tcMar>
              <w:top w:w="0" w:type="dxa"/>
              <w:left w:w="70" w:type="dxa"/>
              <w:bottom w:w="0" w:type="dxa"/>
              <w:right w:w="70" w:type="dxa"/>
            </w:tcMar>
            <w:vAlign w:val="center"/>
          </w:tcPr>
          <w:p w14:paraId="071EB7A5" w14:textId="201D88C2" w:rsidR="00686CAD" w:rsidRPr="00262BD0" w:rsidRDefault="00686CAD"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3/4/5/6</w:t>
            </w:r>
          </w:p>
        </w:tc>
        <w:tc>
          <w:tcPr>
            <w:tcW w:w="19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077DD54" w14:textId="1C1E5691" w:rsidR="00686CAD" w:rsidRPr="00262BD0" w:rsidRDefault="00686CAD"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p>
        </w:tc>
        <w:tc>
          <w:tcPr>
            <w:tcW w:w="2035" w:type="dxa"/>
            <w:tcBorders>
              <w:top w:val="nil"/>
              <w:left w:val="nil"/>
              <w:bottom w:val="single" w:sz="8" w:space="0" w:color="auto"/>
              <w:right w:val="single" w:sz="8" w:space="0" w:color="auto"/>
            </w:tcBorders>
            <w:tcMar>
              <w:top w:w="0" w:type="dxa"/>
              <w:left w:w="70" w:type="dxa"/>
              <w:bottom w:w="0" w:type="dxa"/>
              <w:right w:w="70" w:type="dxa"/>
            </w:tcMar>
            <w:vAlign w:val="center"/>
          </w:tcPr>
          <w:p w14:paraId="5172B5AF" w14:textId="16D87D78" w:rsidR="00686CAD" w:rsidRPr="00262BD0" w:rsidRDefault="00B13C54"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50/50</w:t>
            </w:r>
          </w:p>
        </w:tc>
        <w:tc>
          <w:tcPr>
            <w:tcW w:w="142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38B0D011" w14:textId="0D4C6ECC" w:rsidR="00686CAD" w:rsidRPr="00262BD0" w:rsidRDefault="00AD31E7"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40</w:t>
            </w:r>
          </w:p>
        </w:tc>
        <w:tc>
          <w:tcPr>
            <w:tcW w:w="64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2AFFAE" w14:textId="77777777" w:rsidR="00686CAD" w:rsidRPr="00262BD0" w:rsidRDefault="00686CAD" w:rsidP="00686CA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İngiliz Dili ve Edebiyatı, Türk Dili ve Edebiyatı, Psikoloji, Siyaset Bilimi ve Uluslararası İlişkiler, Siyaset Bilimi ve Kamu Yönetimi</w:t>
            </w:r>
          </w:p>
        </w:tc>
      </w:tr>
      <w:tr w:rsidR="00686CAD" w:rsidRPr="00262BD0" w14:paraId="0851ABED" w14:textId="77777777" w:rsidTr="008A2A6C">
        <w:trPr>
          <w:trHeight w:val="407"/>
        </w:trPr>
        <w:tc>
          <w:tcPr>
            <w:tcW w:w="26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A805FC" w14:textId="77777777" w:rsidR="00686CAD" w:rsidRPr="00262BD0" w:rsidRDefault="00686CAD" w:rsidP="00686CA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Türk Dili ve Edebiyatı</w:t>
            </w:r>
          </w:p>
        </w:tc>
        <w:tc>
          <w:tcPr>
            <w:tcW w:w="1481" w:type="dxa"/>
            <w:tcBorders>
              <w:top w:val="nil"/>
              <w:left w:val="nil"/>
              <w:bottom w:val="single" w:sz="8" w:space="0" w:color="auto"/>
              <w:right w:val="nil"/>
            </w:tcBorders>
            <w:tcMar>
              <w:top w:w="0" w:type="dxa"/>
              <w:left w:w="70" w:type="dxa"/>
              <w:bottom w:w="0" w:type="dxa"/>
              <w:right w:w="70" w:type="dxa"/>
            </w:tcMar>
            <w:vAlign w:val="center"/>
          </w:tcPr>
          <w:p w14:paraId="3FFA73C8" w14:textId="43545DE1" w:rsidR="00686CAD" w:rsidRPr="00262BD0" w:rsidRDefault="00B13C54"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3/5</w:t>
            </w:r>
          </w:p>
        </w:tc>
        <w:tc>
          <w:tcPr>
            <w:tcW w:w="19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6389454" w14:textId="3FEF3E9D" w:rsidR="00686CAD" w:rsidRPr="00262BD0" w:rsidRDefault="00686CAD"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p>
        </w:tc>
        <w:tc>
          <w:tcPr>
            <w:tcW w:w="2035" w:type="dxa"/>
            <w:tcBorders>
              <w:top w:val="nil"/>
              <w:left w:val="nil"/>
              <w:bottom w:val="single" w:sz="8" w:space="0" w:color="auto"/>
              <w:right w:val="single" w:sz="8" w:space="0" w:color="auto"/>
            </w:tcBorders>
            <w:tcMar>
              <w:top w:w="0" w:type="dxa"/>
              <w:left w:w="70" w:type="dxa"/>
              <w:bottom w:w="0" w:type="dxa"/>
              <w:right w:w="70" w:type="dxa"/>
            </w:tcMar>
            <w:vAlign w:val="center"/>
          </w:tcPr>
          <w:p w14:paraId="439F17BB" w14:textId="6EEC98D8" w:rsidR="00686CAD" w:rsidRPr="00262BD0" w:rsidRDefault="00B13C54"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40/40</w:t>
            </w:r>
          </w:p>
        </w:tc>
        <w:tc>
          <w:tcPr>
            <w:tcW w:w="142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495E4A22" w14:textId="5718123D" w:rsidR="00686CAD" w:rsidRPr="00262BD0" w:rsidRDefault="00AD31E7" w:rsidP="00686CAD">
            <w:pPr>
              <w:spacing w:before="100" w:beforeAutospacing="1" w:after="100" w:afterAutospacing="1" w:line="252" w:lineRule="auto"/>
              <w:jc w:val="center"/>
              <w:rPr>
                <w:rFonts w:ascii="Times New Roman" w:hAnsi="Times New Roman" w:cs="Times New Roman"/>
                <w:kern w:val="2"/>
                <w:sz w:val="20"/>
                <w:szCs w:val="20"/>
                <w:lang w:eastAsia="en-US"/>
                <w14:ligatures w14:val="standardContextual"/>
              </w:rPr>
            </w:pPr>
            <w:r w:rsidRPr="00262BD0">
              <w:rPr>
                <w:rFonts w:ascii="Times New Roman" w:hAnsi="Times New Roman" w:cs="Times New Roman"/>
                <w:kern w:val="2"/>
                <w:sz w:val="20"/>
                <w:szCs w:val="20"/>
                <w:lang w:eastAsia="en-US"/>
                <w14:ligatures w14:val="standardContextual"/>
              </w:rPr>
              <w:t>32</w:t>
            </w:r>
          </w:p>
        </w:tc>
        <w:tc>
          <w:tcPr>
            <w:tcW w:w="64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4ED517" w14:textId="77777777" w:rsidR="00686CAD" w:rsidRPr="00262BD0" w:rsidRDefault="00686CAD" w:rsidP="00686CAD">
            <w:pPr>
              <w:spacing w:before="100" w:beforeAutospacing="1" w:after="100" w:afterAutospacing="1" w:line="252" w:lineRule="auto"/>
              <w:rPr>
                <w:rFonts w:ascii="Times New Roman" w:hAnsi="Times New Roman" w:cs="Times New Roman"/>
                <w:kern w:val="2"/>
                <w:sz w:val="20"/>
                <w:szCs w:val="20"/>
                <w:lang w:eastAsia="en-US"/>
                <w14:ligatures w14:val="standardContextual"/>
              </w:rPr>
            </w:pPr>
            <w:r w:rsidRPr="00262BD0">
              <w:rPr>
                <w:rFonts w:ascii="Times New Roman" w:hAnsi="Times New Roman" w:cs="Times New Roman"/>
                <w:color w:val="000000"/>
                <w:kern w:val="2"/>
                <w:sz w:val="20"/>
                <w:szCs w:val="20"/>
                <w:lang w:eastAsia="en-US"/>
                <w14:ligatures w14:val="standardContextual"/>
              </w:rPr>
              <w:t>İngiliz Dili ve Edebiyatı, Psikoloji, İngilizce Mütercim Tercümanlık, Siyaset Bilimi ve Uluslararası İlişkiler, Siyaset Bilimi ve Kamu Yönetimi</w:t>
            </w:r>
          </w:p>
        </w:tc>
      </w:tr>
      <w:tr w:rsidR="00686CAD" w:rsidRPr="00262BD0" w14:paraId="39C19E62" w14:textId="77777777" w:rsidTr="00343DFA">
        <w:trPr>
          <w:trHeight w:val="143"/>
        </w:trPr>
        <w:tc>
          <w:tcPr>
            <w:tcW w:w="2635" w:type="dxa"/>
            <w:vAlign w:val="center"/>
            <w:hideMark/>
          </w:tcPr>
          <w:p w14:paraId="403D4B09" w14:textId="77777777" w:rsidR="00686CAD" w:rsidRPr="00262BD0" w:rsidRDefault="00686CAD" w:rsidP="00686CAD">
            <w:pPr>
              <w:rPr>
                <w:rFonts w:ascii="Times New Roman" w:hAnsi="Times New Roman" w:cs="Times New Roman"/>
                <w:kern w:val="2"/>
                <w:sz w:val="20"/>
                <w:szCs w:val="20"/>
                <w:lang w:eastAsia="en-US"/>
                <w14:ligatures w14:val="standardContextual"/>
              </w:rPr>
            </w:pPr>
          </w:p>
        </w:tc>
        <w:tc>
          <w:tcPr>
            <w:tcW w:w="1481" w:type="dxa"/>
            <w:vAlign w:val="center"/>
            <w:hideMark/>
          </w:tcPr>
          <w:p w14:paraId="0A746AFE" w14:textId="77777777" w:rsidR="00686CAD" w:rsidRPr="00262BD0" w:rsidRDefault="00686CAD" w:rsidP="00686CAD">
            <w:pPr>
              <w:rPr>
                <w:rFonts w:ascii="Times New Roman" w:hAnsi="Times New Roman" w:cs="Times New Roman"/>
                <w:sz w:val="20"/>
                <w:szCs w:val="20"/>
              </w:rPr>
            </w:pPr>
          </w:p>
        </w:tc>
        <w:tc>
          <w:tcPr>
            <w:tcW w:w="195" w:type="dxa"/>
            <w:vAlign w:val="center"/>
            <w:hideMark/>
          </w:tcPr>
          <w:p w14:paraId="2F395A22" w14:textId="77777777" w:rsidR="00686CAD" w:rsidRPr="00262BD0" w:rsidRDefault="00686CAD" w:rsidP="00686CAD">
            <w:pPr>
              <w:rPr>
                <w:rFonts w:ascii="Times New Roman" w:hAnsi="Times New Roman" w:cs="Times New Roman"/>
                <w:sz w:val="20"/>
                <w:szCs w:val="20"/>
              </w:rPr>
            </w:pPr>
          </w:p>
        </w:tc>
        <w:tc>
          <w:tcPr>
            <w:tcW w:w="2035" w:type="dxa"/>
            <w:vAlign w:val="center"/>
            <w:hideMark/>
          </w:tcPr>
          <w:p w14:paraId="4643853F" w14:textId="77777777" w:rsidR="00686CAD" w:rsidRPr="00262BD0" w:rsidRDefault="00686CAD" w:rsidP="00686CAD">
            <w:pPr>
              <w:rPr>
                <w:rFonts w:ascii="Times New Roman" w:hAnsi="Times New Roman" w:cs="Times New Roman"/>
                <w:sz w:val="20"/>
                <w:szCs w:val="20"/>
              </w:rPr>
            </w:pPr>
          </w:p>
        </w:tc>
        <w:tc>
          <w:tcPr>
            <w:tcW w:w="1403" w:type="dxa"/>
            <w:vAlign w:val="center"/>
            <w:hideMark/>
          </w:tcPr>
          <w:p w14:paraId="275B92E3" w14:textId="77777777" w:rsidR="00686CAD" w:rsidRPr="00262BD0" w:rsidRDefault="00686CAD" w:rsidP="00686CAD">
            <w:pPr>
              <w:rPr>
                <w:rFonts w:ascii="Times New Roman" w:hAnsi="Times New Roman" w:cs="Times New Roman"/>
                <w:sz w:val="20"/>
                <w:szCs w:val="20"/>
              </w:rPr>
            </w:pPr>
          </w:p>
        </w:tc>
        <w:tc>
          <w:tcPr>
            <w:tcW w:w="17" w:type="dxa"/>
            <w:vAlign w:val="center"/>
            <w:hideMark/>
          </w:tcPr>
          <w:p w14:paraId="7F1ECF80" w14:textId="77777777" w:rsidR="00686CAD" w:rsidRPr="00262BD0" w:rsidRDefault="00686CAD" w:rsidP="00686CAD">
            <w:pPr>
              <w:rPr>
                <w:rFonts w:ascii="Times New Roman" w:hAnsi="Times New Roman" w:cs="Times New Roman"/>
                <w:sz w:val="20"/>
                <w:szCs w:val="20"/>
              </w:rPr>
            </w:pPr>
          </w:p>
        </w:tc>
        <w:tc>
          <w:tcPr>
            <w:tcW w:w="6404" w:type="dxa"/>
            <w:vAlign w:val="center"/>
            <w:hideMark/>
          </w:tcPr>
          <w:p w14:paraId="5C0B54D0" w14:textId="77777777" w:rsidR="00686CAD" w:rsidRPr="00262BD0" w:rsidRDefault="00686CAD" w:rsidP="00686CAD">
            <w:pPr>
              <w:rPr>
                <w:rFonts w:ascii="Times New Roman" w:hAnsi="Times New Roman" w:cs="Times New Roman"/>
                <w:sz w:val="20"/>
                <w:szCs w:val="20"/>
              </w:rPr>
            </w:pPr>
          </w:p>
        </w:tc>
      </w:tr>
    </w:tbl>
    <w:p w14:paraId="14714DDC" w14:textId="77777777" w:rsidR="00BB0C47" w:rsidRDefault="00000000"/>
    <w:sectPr w:rsidR="00BB0C47" w:rsidSect="0050448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549"/>
    <w:multiLevelType w:val="hybridMultilevel"/>
    <w:tmpl w:val="BD363578"/>
    <w:lvl w:ilvl="0" w:tplc="EC2623BE">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2A933A0"/>
    <w:multiLevelType w:val="hybridMultilevel"/>
    <w:tmpl w:val="26AAA0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2C0541"/>
    <w:multiLevelType w:val="hybridMultilevel"/>
    <w:tmpl w:val="8B2CAC3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761530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7112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944677">
    <w:abstractNumId w:val="2"/>
  </w:num>
  <w:num w:numId="4" w16cid:durableId="2053797207">
    <w:abstractNumId w:val="0"/>
  </w:num>
  <w:num w:numId="5" w16cid:durableId="100567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8D"/>
    <w:rsid w:val="00262BD0"/>
    <w:rsid w:val="00343DFA"/>
    <w:rsid w:val="0050448D"/>
    <w:rsid w:val="006023C7"/>
    <w:rsid w:val="00686CAD"/>
    <w:rsid w:val="00710941"/>
    <w:rsid w:val="00830BD2"/>
    <w:rsid w:val="008939E2"/>
    <w:rsid w:val="008A1E91"/>
    <w:rsid w:val="008A2A6C"/>
    <w:rsid w:val="00923A9D"/>
    <w:rsid w:val="009E0241"/>
    <w:rsid w:val="00AD31E7"/>
    <w:rsid w:val="00B13C54"/>
    <w:rsid w:val="00C93283"/>
    <w:rsid w:val="00DF55BF"/>
    <w:rsid w:val="00EA413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4B4A"/>
  <w15:chartTrackingRefBased/>
  <w15:docId w15:val="{1A16F721-2DCA-475C-9363-A67839D3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48D"/>
    <w:pPr>
      <w:spacing w:after="0" w:line="240" w:lineRule="auto"/>
    </w:pPr>
    <w:rPr>
      <w:rFonts w:ascii="Calibri" w:hAnsi="Calibri" w:cs="Calibri"/>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448D"/>
    <w:pPr>
      <w:ind w:left="708"/>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Ulusoy</dc:creator>
  <cp:keywords/>
  <dc:description/>
  <cp:lastModifiedBy>Lenovo</cp:lastModifiedBy>
  <cp:revision>6</cp:revision>
  <dcterms:created xsi:type="dcterms:W3CDTF">2023-07-17T15:52:00Z</dcterms:created>
  <dcterms:modified xsi:type="dcterms:W3CDTF">2023-07-18T08:13:00Z</dcterms:modified>
</cp:coreProperties>
</file>